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cstheme="minorHAnsi"/>
        </w:rPr>
      </w:pPr>
      <w:r>
        <w:rPr>
          <w:rFonts w:cstheme="minorHAnsi"/>
          <w:lang w:eastAsia="cs-CZ"/>
        </w:rPr>
        <w:drawing>
          <wp:inline distT="0" distB="0" distL="0" distR="0">
            <wp:extent cx="466725" cy="876300"/>
            <wp:effectExtent l="19050" t="0" r="9525" b="0"/>
            <wp:docPr id="1" name="obrázek 1" descr="logo ČMKU nej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ČMKU nejmenš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jc w:val="center"/>
        <w:rPr>
          <w:rFonts w:cstheme="minorHAnsi"/>
        </w:rPr>
      </w:pPr>
      <w:r>
        <w:rPr>
          <w:rFonts w:ascii="Helvetica" w:hAnsi="Helvetica" w:cs="Helvetica"/>
          <w:sz w:val="24"/>
          <w:szCs w:val="24"/>
          <w:lang w:eastAsia="cs-CZ"/>
        </w:rPr>
        <w:drawing>
          <wp:inline distT="0" distB="0" distL="0" distR="0">
            <wp:extent cx="2857500" cy="2857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pStyle w:val="2"/>
        <w:rPr>
          <w:rFonts w:asciiTheme="minorHAnsi" w:hAnsiTheme="minorHAnsi" w:cstheme="minorHAnsi"/>
          <w:sz w:val="40"/>
          <w:szCs w:val="32"/>
        </w:rPr>
      </w:pPr>
      <w:r>
        <w:rPr>
          <w:rFonts w:asciiTheme="minorHAnsi" w:hAnsiTheme="minorHAnsi" w:cstheme="minorHAnsi"/>
          <w:sz w:val="40"/>
          <w:szCs w:val="32"/>
        </w:rPr>
        <w:t>KLUB CHOVATELŮ NĚMECKÝCH ŠPICŮ, z.s.</w:t>
      </w:r>
    </w:p>
    <w:p>
      <w:pPr>
        <w:spacing w:after="0" w:line="240" w:lineRule="auto"/>
        <w:jc w:val="center"/>
        <w:rPr>
          <w:rFonts w:cstheme="minorHAnsi"/>
        </w:rPr>
      </w:pPr>
    </w:p>
    <w:p>
      <w:pPr>
        <w:spacing w:after="0" w:line="240" w:lineRule="auto"/>
        <w:jc w:val="center"/>
        <w:rPr>
          <w:rFonts w:cstheme="minorHAnsi"/>
          <w:b/>
          <w:bCs/>
        </w:rPr>
      </w:pPr>
    </w:p>
    <w:p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pořádá dne 22.10. 2022    KLUBOVOU VÝSTAVU NĚMECKÝCH ŠPICŮ</w:t>
      </w:r>
    </w:p>
    <w:p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(bez zadání titulu Klubový vítěz)</w:t>
      </w:r>
    </w:p>
    <w:p>
      <w:pPr>
        <w:jc w:val="center"/>
        <w:rPr>
          <w:rFonts w:ascii="Arial CE" w:hAnsi="Arial CE" w:eastAsia="Times New Roman" w:cs="Arial CE"/>
          <w:color w:val="000000"/>
          <w:sz w:val="23"/>
          <w:szCs w:val="23"/>
          <w:lang w:eastAsia="cs-CZ"/>
        </w:rPr>
      </w:pPr>
      <w:r>
        <w:rPr>
          <w:rFonts w:cstheme="minorHAnsi"/>
          <w:b/>
          <w:bCs/>
        </w:rPr>
        <w:t>KULTURNÍ SÁL HOSTOUŇ(VEDLE RESTAURACE NA KYROVĚ), HÁJECKÁ 316, 27353 HOSTOUŇ</w:t>
      </w:r>
    </w:p>
    <w:p>
      <w:pPr>
        <w:spacing w:after="0" w:line="240" w:lineRule="auto"/>
        <w:jc w:val="center"/>
        <w:rPr>
          <w:rFonts w:cstheme="minorHAnsi"/>
          <w:b/>
          <w:bCs/>
        </w:rPr>
      </w:pPr>
    </w:p>
    <w:p>
      <w:pPr>
        <w:spacing w:after="0" w:line="240" w:lineRule="auto"/>
        <w:jc w:val="center"/>
        <w:rPr>
          <w:rFonts w:cstheme="minorHAnsi"/>
          <w:b/>
          <w:bCs/>
        </w:rPr>
      </w:pPr>
    </w:p>
    <w:p>
      <w:pPr>
        <w:pStyle w:val="2"/>
        <w:jc w:val="left"/>
        <w:rPr>
          <w:rFonts w:asciiTheme="minorHAnsi" w:hAnsiTheme="minorHAnsi" w:cstheme="minorHAnsi"/>
          <w:sz w:val="22"/>
          <w:szCs w:val="22"/>
        </w:rPr>
      </w:pPr>
    </w:p>
    <w:p>
      <w:pPr>
        <w:pStyle w:val="2"/>
        <w:jc w:val="left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>Uzávěrka přihlášek: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07.10.2022</w:t>
      </w:r>
    </w:p>
    <w:p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>
      <w:pPr>
        <w:spacing w:after="0" w:line="240" w:lineRule="auto"/>
        <w:ind w:left="1416" w:firstLine="708"/>
        <w:rPr>
          <w:rFonts w:cstheme="minorHAnsi"/>
        </w:rPr>
      </w:pPr>
      <w:r>
        <w:rPr>
          <w:rFonts w:cstheme="minorHAnsi"/>
        </w:rPr>
        <w:t>Přejímka psů: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od 09,00 hod</w:t>
      </w:r>
    </w:p>
    <w:p>
      <w:pPr>
        <w:spacing w:after="0" w:line="240" w:lineRule="auto"/>
        <w:ind w:left="1416" w:firstLine="708"/>
        <w:rPr>
          <w:rFonts w:cstheme="minorHAnsi"/>
        </w:rPr>
      </w:pPr>
      <w:r>
        <w:rPr>
          <w:rFonts w:cstheme="minorHAnsi"/>
        </w:rPr>
        <w:t>Začátek posuzování: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10,00 hod.</w:t>
      </w:r>
    </w:p>
    <w:p>
      <w:pPr>
        <w:spacing w:after="0" w:line="240" w:lineRule="auto"/>
        <w:ind w:left="1416" w:firstLine="708"/>
        <w:rPr>
          <w:rFonts w:cstheme="minorHAnsi"/>
          <w:i/>
          <w:iCs/>
        </w:rPr>
      </w:pPr>
      <w:r>
        <w:rPr>
          <w:rFonts w:cstheme="minorHAnsi"/>
        </w:rPr>
        <w:t>Zahájení závěrečných soutěží: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po ukončení posuzování v kruzích</w:t>
      </w:r>
    </w:p>
    <w:p>
      <w:pPr>
        <w:spacing w:after="0" w:line="24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Po uzávěrce bude zveřejněn časový rozpis posuzování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ind w:left="1410" w:hanging="1410"/>
        <w:rPr>
          <w:rFonts w:cstheme="minorHAnsi"/>
          <w:b/>
          <w:sz w:val="28"/>
          <w:szCs w:val="28"/>
        </w:rPr>
      </w:pPr>
      <w:r>
        <w:rPr>
          <w:rFonts w:cstheme="minorHAnsi"/>
        </w:rPr>
        <w:t>Rozhodčí:</w:t>
      </w:r>
      <w:r>
        <w:rPr>
          <w:rFonts w:cstheme="minorHAnsi"/>
        </w:rPr>
        <w:tab/>
      </w:r>
      <w:r>
        <w:rPr>
          <w:rFonts w:cstheme="minorHAnsi"/>
          <w:b/>
          <w:sz w:val="28"/>
          <w:szCs w:val="28"/>
        </w:rPr>
        <w:t>Manola Pog</w:t>
      </w:r>
      <w:r>
        <w:rPr>
          <w:rFonts w:hint="default" w:cstheme="minorHAnsi"/>
          <w:b/>
          <w:sz w:val="28"/>
          <w:szCs w:val="28"/>
          <w:lang w:val="cs-CZ"/>
        </w:rPr>
        <w:t>g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esi (IT)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 xml:space="preserve">        </w:t>
      </w:r>
    </w:p>
    <w:p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Pořadatel si vyhrazuje právo na případnou změnu rozhodčího.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V kruhu posuzuje jeden rozhodčí, který je povinen odmítnout posoudit psa, který nastoupí k posuzování pozdě. Účast na výstavě není podmíněna předchozí účastí na bonitaci. Rozhodčí nesmí posoudit psa, který napadá v kruhu ostatní psy, je agresivní při prohlídce chrupu apod.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>
        <w:rPr>
          <w:rFonts w:cstheme="minorHAnsi"/>
          <w:b/>
          <w:bCs/>
          <w:sz w:val="28"/>
          <w:u w:val="single"/>
        </w:rPr>
        <w:t>Rozdělení tříd</w:t>
      </w: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Třída štěňat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4 – 6 měsíců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Třída dorostu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6 – 9 měsíců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Třída mladých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9 – 18 měsíců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Mezitřída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15 – 24 měsíců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Třída otevřená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od 15 měsíců </w:t>
      </w:r>
      <w:r>
        <w:rPr>
          <w:rFonts w:cstheme="minorHAnsi"/>
          <w:i/>
          <w:iCs/>
        </w:rPr>
        <w:t>(bez ohledu na získaná ocenění a tituly)</w:t>
      </w:r>
    </w:p>
    <w:p>
      <w:pPr>
        <w:spacing w:after="0" w:line="240" w:lineRule="auto"/>
        <w:ind w:left="2124" w:hanging="2124"/>
        <w:rPr>
          <w:rFonts w:cstheme="minorHAnsi"/>
          <w:i/>
          <w:iCs/>
        </w:rPr>
      </w:pPr>
      <w:r>
        <w:rPr>
          <w:rFonts w:cstheme="minorHAnsi"/>
        </w:rPr>
        <w:t>Třída vítězů</w:t>
      </w:r>
      <w:r>
        <w:rPr>
          <w:rFonts w:cstheme="minorHAnsi"/>
        </w:rPr>
        <w:tab/>
      </w:r>
      <w:r>
        <w:rPr>
          <w:rFonts w:cstheme="minorHAnsi"/>
        </w:rPr>
        <w:t xml:space="preserve">od 15 měsíců </w:t>
      </w:r>
      <w:r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</w:p>
    <w:p>
      <w:pPr>
        <w:spacing w:after="0" w:line="240" w:lineRule="auto"/>
        <w:ind w:left="2124" w:hanging="2124"/>
        <w:rPr>
          <w:rFonts w:cstheme="minorHAnsi"/>
        </w:rPr>
      </w:pPr>
      <w:r>
        <w:rPr>
          <w:rFonts w:cstheme="minorHAnsi"/>
        </w:rPr>
        <w:t>Třída čestná</w:t>
      </w:r>
      <w:r>
        <w:rPr>
          <w:rFonts w:cstheme="minorHAnsi"/>
        </w:rPr>
        <w:tab/>
      </w:r>
      <w:r>
        <w:rPr>
          <w:rFonts w:cstheme="minorHAnsi"/>
        </w:rPr>
        <w:t xml:space="preserve">od 15 měsíců </w:t>
      </w:r>
      <w:r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  <w:r>
        <w:rPr>
          <w:rFonts w:cstheme="minorHAnsi"/>
        </w:rPr>
        <w:t>, bez nároku na CAC. Zadává se známka a pořadí. Výborný 1 se může účastnit soutěže o titul Vítěz plemene (BOB)</w:t>
      </w:r>
    </w:p>
    <w:p>
      <w:pPr>
        <w:spacing w:after="0" w:line="240" w:lineRule="auto"/>
        <w:ind w:left="1416" w:hanging="1416"/>
        <w:rPr>
          <w:rFonts w:cstheme="minorHAnsi"/>
        </w:rPr>
      </w:pPr>
      <w:r>
        <w:rPr>
          <w:rFonts w:cstheme="minorHAnsi"/>
        </w:rPr>
        <w:t>Třída veteránů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od 8 let</w:t>
      </w:r>
    </w:p>
    <w:p>
      <w:pPr>
        <w:spacing w:after="0" w:line="240" w:lineRule="auto"/>
        <w:ind w:left="1416" w:hanging="1416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Rozdělení tříd je dle Výstavního řádu ČMKU. Příslušný věk pro zařazení do dané třídy musí být dosažen nejpozději v den konání výstavy. Přeřazování z třídy do třídy jako nový požadavek vystavovatele je nepřípustné.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  <w:b/>
          <w:bCs/>
        </w:rPr>
      </w:pP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>
        <w:rPr>
          <w:rFonts w:cstheme="minorHAnsi"/>
          <w:b/>
          <w:bCs/>
          <w:sz w:val="28"/>
          <w:u w:val="single"/>
        </w:rPr>
        <w:t>Rozdělení barevných variet</w:t>
      </w:r>
    </w:p>
    <w:p>
      <w:pPr>
        <w:spacing w:after="0" w:line="240" w:lineRule="auto"/>
        <w:rPr>
          <w:rFonts w:cstheme="minorHAnsi"/>
          <w:b/>
          <w:bCs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trpasličí/pomeranian:</w:t>
      </w:r>
    </w:p>
    <w:p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bílá, hnědá, černá, krémová, creme-sable, oranžová, orange-sable, black and tan, vlkošedá, strakoš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malý:</w:t>
      </w:r>
    </w:p>
    <w:p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bílá, hnědá, černá, krémová, creme-sable, oranžová, orange-sable, black and tan, vlkošedá, strakoš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střední:</w:t>
      </w:r>
    </w:p>
    <w:p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bílá, hnědá, černá, krémová, creme-sable, oranžová, orange-sable, black and tan, vlkošedá, strakoš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velký:</w:t>
      </w:r>
    </w:p>
    <w:p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bílá, černá, hnědá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vlčí/keeshond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Rozdělení barevných variet pro klubové a speciální výstavy KCHŠ je v souladu s povolením P ČMKU dne 8. 12. 2012 a dále s Výstavním řádem ČMKU.</w:t>
      </w:r>
    </w:p>
    <w:p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>
      <w:pPr>
        <w:spacing w:after="0" w:line="240" w:lineRule="auto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  <w:u w:val="single"/>
        </w:rPr>
        <w:t xml:space="preserve">Upozornění: </w:t>
      </w:r>
      <w:r>
        <w:rPr>
          <w:rFonts w:cstheme="minorHAnsi"/>
          <w:b/>
          <w:i/>
          <w:sz w:val="32"/>
          <w:szCs w:val="32"/>
        </w:rPr>
        <w:t>Za správné zařazení psa do barevné variety zodpovídá majitel dle svého uvážení. V žádném případě nelze přeřazovat psy na výstavě!!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>
        <w:rPr>
          <w:rFonts w:cstheme="minorHAnsi"/>
          <w:b/>
          <w:bCs/>
          <w:sz w:val="28"/>
          <w:u w:val="single"/>
        </w:rPr>
        <w:t>Tituly</w:t>
      </w:r>
    </w:p>
    <w:p>
      <w:pPr>
        <w:spacing w:after="0" w:line="240" w:lineRule="auto"/>
        <w:rPr>
          <w:rFonts w:cstheme="minorHAnsi"/>
          <w:b/>
          <w:bCs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CAJC ČR, Nejlepší mladý jedinec – BOJ, CAC ČR, Res. CAC ČR, Nejlepší veterán – BOV, Vítěz plemene – BOB, Vítěz plemene opačného pohlaví – BOS, Nejlepší štěně výstavy, Nejlepší dorost výstavy, Vítěz čestných tříd, Junior - vítěz výstavy, Veterán - vítěz výstavy, Nejlepší jedinec výstavy. Udělení titulů není nárokové. Pro získání titulů Český junior šampion, Český šampion, Český grand šampion a Český veterán šampion platí ustanovení ČMKU.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Německý špic trpasličí/pomeranian: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BOJ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– titul získává pes nebo fena z konkurence všech barevných variet s čekatelstvím CAJC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BOV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všech barevných variet se známkou Výborný 1 ze třídy veteránů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BOB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do soutěže nastupují </w:t>
      </w:r>
      <w:r>
        <w:rPr>
          <w:rFonts w:cstheme="minorHAnsi"/>
          <w:i/>
          <w:iCs/>
        </w:rPr>
        <w:t>nejlepší mladý pes (CAJC) a fena (CAJC), nejlepší veterán pes (V 1 z třídy veteránů) a fena (V 1 z třídy veteránů), pes a fena V1 ze třídy čestné, dále všichni jedinci, jež obdrželi titul V1, CAC.</w:t>
      </w:r>
    </w:p>
    <w:p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Cs/>
        </w:rPr>
        <w:t xml:space="preserve">BOS -  </w:t>
      </w:r>
      <w:r>
        <w:rPr>
          <w:rFonts w:cstheme="minorHAnsi"/>
          <w:i/>
          <w:iCs/>
        </w:rPr>
        <w:t>do soutěže nastupují nejlepší mladý pes (CAJC) a fena (CAJC), nejlepší veterán pes (V 1 z třídy veteránů) a fena (V 1 z třídy veteránů), pes a fena V1 ze třídy čestné, dále všichni jedinci, jež obdrželi titul V1, CAC. Titul získává jedinec opačného pohlaví, než je jedinec, který obdržel titul BOB.</w:t>
      </w:r>
    </w:p>
    <w:p>
      <w:pPr>
        <w:spacing w:after="0" w:line="240" w:lineRule="auto"/>
        <w:rPr>
          <w:rFonts w:cstheme="minorHAnsi"/>
          <w:i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Německý špic malý bílý, střední bílý</w:t>
      </w:r>
      <w:r>
        <w:rPr>
          <w:rFonts w:cstheme="minorHAnsi"/>
        </w:rPr>
        <w:t xml:space="preserve">: 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BOJ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s čekatelstvím CAJC</w:t>
      </w:r>
      <w:r>
        <w:rPr>
          <w:rFonts w:cstheme="minorHAnsi"/>
          <w:i/>
          <w:iCs/>
        </w:rPr>
        <w:br w:type="textWrapping"/>
      </w:r>
      <w:r>
        <w:rPr>
          <w:rFonts w:cstheme="minorHAnsi"/>
          <w:b/>
          <w:bCs/>
        </w:rPr>
        <w:t>BOV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 xml:space="preserve">pes nebo fena se známkou Výborný 1 ze třídy veteránů 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BOB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do soutěže nastupují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nejlepší mladý pes (CAJC) a fena (CAJC), nejlepší veterán pes (V 1 z třídy veteránů) a fena (V 1 z třídy veteránů), pes a fena V1 ze třídy čestné, dále všichni jedinci, jež obdrželi titul V1, CAC.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                     </w:t>
      </w:r>
    </w:p>
    <w:p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Cs/>
        </w:rPr>
        <w:t xml:space="preserve">BOS -  </w:t>
      </w:r>
      <w:r>
        <w:rPr>
          <w:rFonts w:cstheme="minorHAnsi"/>
          <w:i/>
          <w:iCs/>
        </w:rPr>
        <w:t>do soutěže nastupují</w:t>
      </w:r>
      <w:r>
        <w:rPr>
          <w:rFonts w:cstheme="minorHAnsi"/>
          <w:b/>
          <w:iCs/>
        </w:rPr>
        <w:t xml:space="preserve"> </w:t>
      </w:r>
      <w:r>
        <w:rPr>
          <w:rFonts w:cstheme="minorHAnsi"/>
          <w:i/>
          <w:iCs/>
        </w:rPr>
        <w:t>nejlepší mladý pes (CAJC) a fena (CAJC), nejlepší veterán pes (V 1 z třídy veteránů) a fena (V 1 z třídy veteránů), pes a fena V1 ze třídy čestné, dále všichni jedinci, jež obdrželi titul V1, CAC. Titul získává jedinec opačného pohlaví, než je jedinec, který obdržel titul BOB.</w:t>
      </w:r>
    </w:p>
    <w:p>
      <w:pPr>
        <w:spacing w:after="0" w:line="240" w:lineRule="auto"/>
        <w:rPr>
          <w:rFonts w:cstheme="minorHAnsi"/>
          <w:i/>
          <w:iCs/>
        </w:rPr>
      </w:pPr>
    </w:p>
    <w:p>
      <w:pPr>
        <w:spacing w:after="0" w:line="240" w:lineRule="auto"/>
        <w:rPr>
          <w:rFonts w:cstheme="minorHAnsi"/>
          <w:i/>
          <w:iCs/>
        </w:rPr>
      </w:pPr>
    </w:p>
    <w:p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Německý špic malý černý a hnědý, střední černý a hnědý: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BOJ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obou barev s čekatelstvím CAJC</w:t>
      </w:r>
      <w:r>
        <w:rPr>
          <w:rFonts w:cstheme="minorHAnsi"/>
          <w:i/>
          <w:iCs/>
        </w:rPr>
        <w:br w:type="textWrapping"/>
      </w:r>
      <w:r>
        <w:rPr>
          <w:rFonts w:cstheme="minorHAnsi"/>
          <w:b/>
          <w:bCs/>
        </w:rPr>
        <w:t>BOV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obou barev se známkou Výborný 1 ze třídy veteránů</w:t>
      </w:r>
      <w:r>
        <w:rPr>
          <w:rFonts w:cstheme="minorHAnsi"/>
          <w:i/>
          <w:iCs/>
        </w:rPr>
        <w:br w:type="textWrapping"/>
      </w:r>
      <w:r>
        <w:rPr>
          <w:rFonts w:cstheme="minorHAnsi"/>
          <w:b/>
          <w:bCs/>
        </w:rPr>
        <w:t>BOB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do soutěže nastupují </w:t>
      </w:r>
      <w:r>
        <w:rPr>
          <w:rFonts w:cstheme="minorHAnsi"/>
          <w:i/>
          <w:iCs/>
        </w:rPr>
        <w:t>nejlepší mladý pes (CAJC) a fena (CAJC), nejlepší veterán pes (V 1 z třídy veteránů) a fena (V 1 z třídy veteránů), pes a fena V1 ze třídy čestné, dále všichni jedinci, jež obdrželi titul V1, CAC.</w:t>
      </w:r>
      <w:r>
        <w:rPr>
          <w:rFonts w:cstheme="minorHAnsi"/>
          <w:i/>
          <w:iCs/>
        </w:rPr>
        <w:br w:type="textWrapping"/>
      </w:r>
      <w:r>
        <w:rPr>
          <w:rFonts w:cstheme="minorHAnsi"/>
          <w:b/>
          <w:iCs/>
        </w:rPr>
        <w:t xml:space="preserve">BOS -  </w:t>
      </w:r>
      <w:r>
        <w:rPr>
          <w:rFonts w:cstheme="minorHAnsi"/>
          <w:i/>
          <w:iCs/>
        </w:rPr>
        <w:t>do soutěže nastupují nejlepší mladý pes (CAJC) a fena (CAJC), nejlepší veterán pes (V 1 z třídy veteránů) a fena (V 1 z třídy veteránů), pes a fena V1 ze třídy čestné, dále všichni jedinci, jež obdrželi titul V1, CAC. Titul získává jedinec opačného pohlaví, než je jedinec, který obdržel titul BOB.</w:t>
      </w:r>
    </w:p>
    <w:p>
      <w:pPr>
        <w:spacing w:after="0" w:line="240" w:lineRule="auto"/>
        <w:rPr>
          <w:rFonts w:cstheme="minorHAnsi"/>
          <w:i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Německý špic malý nové barvy, střední nové barvy:</w:t>
      </w:r>
    </w:p>
    <w:p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/>
        </w:rPr>
        <w:t>(black and tan, krémová, creme-sable, oranžová, orange-sable, strakoš, vlkošedá)</w:t>
      </w:r>
      <w:r>
        <w:rPr>
          <w:rFonts w:cstheme="minorHAnsi"/>
          <w:i/>
        </w:rPr>
        <w:br w:type="textWrapping"/>
      </w:r>
      <w:r>
        <w:rPr>
          <w:rFonts w:cstheme="minorHAnsi"/>
          <w:b/>
          <w:bCs/>
          <w:iCs/>
        </w:rPr>
        <w:t>BOJ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titul získává pes nebo fena z konkurence všech barevných variet s čekatelstvím CAJC</w:t>
      </w:r>
      <w:r>
        <w:rPr>
          <w:rFonts w:cstheme="minorHAnsi"/>
          <w:i/>
          <w:iCs/>
        </w:rPr>
        <w:t xml:space="preserve"> 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BOV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všech barevných variet se známkou Výborný 1 ze třídy veteránů</w:t>
      </w:r>
    </w:p>
    <w:p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bCs/>
        </w:rPr>
        <w:t>BOB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 xml:space="preserve">do soutěže nastupují </w:t>
      </w:r>
      <w:r>
        <w:rPr>
          <w:rFonts w:cstheme="minorHAnsi"/>
          <w:i/>
          <w:iCs/>
        </w:rPr>
        <w:t>nejlepší mladý pes (CAJC) a fena (CAJC), nejlepší veterán pes (V 1 z třídy veteránů) a fena (V 1 z třídy veteránů), pes a fena V1 ze třídy čestné, dále všichni jedinci, jež obdrželi titul V1, CAC</w:t>
      </w:r>
      <w:r>
        <w:rPr>
          <w:rFonts w:cstheme="minorHAnsi"/>
          <w:b/>
          <w:iCs/>
        </w:rPr>
        <w:t xml:space="preserve"> .</w:t>
      </w:r>
    </w:p>
    <w:p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iCs/>
        </w:rPr>
        <w:t>BOS</w:t>
      </w:r>
      <w:r>
        <w:rPr>
          <w:rFonts w:cstheme="minorHAnsi"/>
        </w:rPr>
        <w:t xml:space="preserve"> –</w:t>
      </w:r>
      <w:r>
        <w:rPr>
          <w:rFonts w:cstheme="minorHAnsi"/>
          <w:b/>
          <w:iCs/>
        </w:rPr>
        <w:t xml:space="preserve"> </w:t>
      </w:r>
      <w:r>
        <w:rPr>
          <w:rFonts w:cstheme="minorHAnsi"/>
          <w:i/>
          <w:iCs/>
        </w:rPr>
        <w:t>do soutěže nastupují nejlepší mladý pes (CAJC) a fena (CAJC), nejlepší veterán pes (V 1 z třídy veteránů) a fena (V 1 z třídy veteránů), pes a fena V1 ze třídy čestné dále všichni jedinci, jež obdrželi titul V1, CAC.. Titul získává jedinec opačného pohlaví, než je jedinec, který obdržel titul BOB.</w:t>
      </w:r>
    </w:p>
    <w:p>
      <w:pPr>
        <w:spacing w:after="0" w:line="240" w:lineRule="auto"/>
        <w:ind w:left="708"/>
        <w:rPr>
          <w:rFonts w:cstheme="minorHAnsi"/>
          <w:i/>
        </w:rPr>
      </w:pPr>
    </w:p>
    <w:p>
      <w:pPr>
        <w:spacing w:after="0" w:line="240" w:lineRule="auto"/>
        <w:rPr>
          <w:rFonts w:cstheme="minorHAnsi"/>
          <w:i/>
          <w:iCs/>
        </w:rPr>
      </w:pPr>
    </w:p>
    <w:p>
      <w:pPr>
        <w:spacing w:after="0" w:line="240" w:lineRule="auto"/>
        <w:rPr>
          <w:rFonts w:cstheme="minorHAnsi"/>
          <w:i/>
          <w:iCs/>
        </w:rPr>
      </w:pPr>
    </w:p>
    <w:p>
      <w:pPr>
        <w:pStyle w:val="6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b/>
          <w:bCs/>
          <w:i w:val="0"/>
          <w:iCs w:val="0"/>
        </w:rPr>
        <w:t xml:space="preserve">Německý špic velký bílý, černý, hnědý a německý špic vlčí/keeshond </w:t>
      </w:r>
      <w:r>
        <w:rPr>
          <w:rFonts w:asciiTheme="minorHAnsi" w:hAnsiTheme="minorHAnsi" w:cstheme="minorHAnsi"/>
          <w:i w:val="0"/>
          <w:iCs w:val="0"/>
        </w:rPr>
        <w:t>– zadávání titulů se nemění.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  <w:sz w:val="28"/>
          <w:szCs w:val="28"/>
          <w:u w:val="single"/>
        </w:rPr>
        <w:t>Soutěže</w:t>
      </w:r>
      <w:r>
        <w:rPr>
          <w:rFonts w:cstheme="minorHAnsi"/>
          <w:bCs/>
        </w:rPr>
        <w:t xml:space="preserve"> (v závěrečném kruhu)</w:t>
      </w:r>
    </w:p>
    <w:p>
      <w:pPr>
        <w:spacing w:after="0" w:line="240" w:lineRule="auto"/>
        <w:rPr>
          <w:rFonts w:cstheme="minorHAnsi"/>
          <w:bCs/>
        </w:rPr>
      </w:pPr>
    </w:p>
    <w:p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Vzhledem k tomu, že došlo ke změně v placení výstavních poplatků, nelze již do soutěží dohlašovat na výstavě.</w:t>
      </w:r>
    </w:p>
    <w:p>
      <w:pPr>
        <w:spacing w:after="0" w:line="240" w:lineRule="auto"/>
        <w:rPr>
          <w:rFonts w:cstheme="minorHAnsi"/>
          <w:bCs/>
        </w:rPr>
      </w:pPr>
    </w:p>
    <w:p>
      <w:pPr>
        <w:spacing w:after="0" w:line="240" w:lineRule="auto"/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Dítě a pes </w:t>
      </w:r>
      <w:r>
        <w:rPr>
          <w:rFonts w:cstheme="minorHAnsi"/>
          <w:bCs/>
        </w:rPr>
        <w:t xml:space="preserve">– do soutěže může být přihlášeno dítě ve věku 3 – 12 let, které předvádí psa nebo fenu, kteří byli na příslušné výstavě posouzeni. Hodnotí se předvedení a vztah mezi dítětem a psem. </w:t>
      </w:r>
      <w:r>
        <w:rPr>
          <w:rFonts w:cstheme="minorHAnsi"/>
          <w:b/>
          <w:bCs/>
          <w:i/>
        </w:rPr>
        <w:t>Z bezpečnostních důvodů musí být dítě schopno psa zvládnout!!! (hlavně u velkých špiců a vlčích/keeshondů).</w:t>
      </w:r>
    </w:p>
    <w:p>
      <w:pPr>
        <w:spacing w:after="0" w:line="240" w:lineRule="auto"/>
        <w:rPr>
          <w:rFonts w:cstheme="minorHAnsi"/>
          <w:bCs/>
        </w:rPr>
      </w:pP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Nejlepší chovatelská skupina </w:t>
      </w:r>
      <w:r>
        <w:rPr>
          <w:rFonts w:cstheme="minorHAnsi"/>
          <w:bCs/>
        </w:rPr>
        <w:t>– do soutěže může chovatel přihlásit skupinu nejméně tří a maximálně pěti jedinců téhož rázu, kteří pocházejí z jeho chovatelské stanice a byli na příslušné výstavě posouzeni. Psi nemusí být v majetku chovatele, musí však pocházet z různých vrhů, nejméně od dvou různých matek nebo otců.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Nejlepší pár psů</w:t>
      </w:r>
      <w:r>
        <w:rPr>
          <w:rFonts w:cstheme="minorHAnsi"/>
          <w:bCs/>
        </w:rPr>
        <w:t xml:space="preserve"> – do soutěže může vystavovatel přihlásit svého psa a svoji fenu, kteří byli na příslušné výstavě posouzeni. Může se jednat např. o sourozence, matku a syna apod. Oba musí být v majetku vystavovatele. 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Nejlepší štěně výstavy </w:t>
      </w:r>
      <w:r>
        <w:rPr>
          <w:rFonts w:cstheme="minorHAnsi"/>
          <w:bCs/>
        </w:rPr>
        <w:t>– do soutěže nastupují všechna štěňata, která na příslušné výstavě obdržela známku Velmi nadějný 1.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Nejlepší dorost výstavy </w:t>
      </w:r>
      <w:r>
        <w:rPr>
          <w:rFonts w:cstheme="minorHAnsi"/>
          <w:bCs/>
        </w:rPr>
        <w:t>– do soutěže nastupují všichni jedinci, kteří na příslušné výstavě obdrželi známku Velmi nadějný 1.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Vítěz čestných tříd </w:t>
      </w:r>
      <w:r>
        <w:rPr>
          <w:rFonts w:cstheme="minorHAnsi"/>
          <w:bCs/>
        </w:rPr>
        <w:t>– do soutěže nastupují všichni jedinci, kteří na příslušné výstavě obdrželi ve třídě čestné známku Výborný 1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Junior - vítěz výstavy </w:t>
      </w:r>
      <w:r>
        <w:rPr>
          <w:rFonts w:cstheme="minorHAnsi"/>
          <w:bCs/>
        </w:rPr>
        <w:t>– do soutěže nastupují všichni jedinci, kteří na příslušné výstavě obdrželi titul BOJ.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Veterán – vítěz výstavy </w:t>
      </w:r>
      <w:r>
        <w:rPr>
          <w:rFonts w:cstheme="minorHAnsi"/>
          <w:bCs/>
        </w:rPr>
        <w:t>– do soutěže nastupují všichni jedinci, kteří na příslušné výstavě obdrželi titul BOV.</w:t>
      </w:r>
    </w:p>
    <w:p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Nejlepší jedinec výstavy </w:t>
      </w:r>
      <w:r>
        <w:rPr>
          <w:rFonts w:cstheme="minorHAnsi"/>
          <w:bCs/>
        </w:rPr>
        <w:t>– do soutěže nastupují všichni jedinci, kteří na příslušné výstavě obdrželi titul BOB.</w:t>
      </w:r>
    </w:p>
    <w:p>
      <w:pPr>
        <w:spacing w:after="0" w:line="240" w:lineRule="auto"/>
        <w:rPr>
          <w:rFonts w:cstheme="minorHAnsi"/>
          <w:bCs/>
        </w:rPr>
      </w:pPr>
    </w:p>
    <w:tbl>
      <w:tblPr>
        <w:tblStyle w:val="13"/>
        <w:tblW w:w="5757" w:type="dxa"/>
        <w:tblInd w:w="178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57"/>
        <w:gridCol w:w="1472"/>
        <w:gridCol w:w="1838"/>
        <w:gridCol w:w="19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55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Výstavní poplatky na Klubovou výstavu KCHNŠ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</w:tblPrEx>
        <w:trPr>
          <w:trHeight w:val="303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Člen KCHNŠ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Nečlen KCHNŠ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první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druhý a další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550,-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štěňata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250,-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dorost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veteráni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čestná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Dítě a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60,-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120,-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Nejlepší pár psů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Nejlepší chov. skupina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</w:tbl>
    <w:p>
      <w:pPr>
        <w:spacing w:after="0" w:line="240" w:lineRule="auto"/>
        <w:rPr>
          <w:rFonts w:cstheme="minorHAnsi"/>
          <w:bCs/>
        </w:rPr>
      </w:pPr>
    </w:p>
    <w:p>
      <w:pPr>
        <w:pStyle w:val="4"/>
        <w:spacing w:before="0"/>
        <w:rPr>
          <w:rFonts w:eastAsia="Times New Roman" w:asciiTheme="minorHAnsi" w:hAnsiTheme="minorHAnsi"/>
          <w:b/>
          <w:i/>
          <w:color w:val="1F497D" w:themeColor="text2"/>
          <w:lang w:eastAsia="cs-CZ"/>
        </w:rPr>
      </w:pPr>
      <w:r>
        <w:rPr>
          <w:rFonts w:asciiTheme="minorHAnsi" w:hAnsiTheme="minorHAnsi" w:cstheme="minorHAnsi"/>
          <w:b/>
          <w:bCs/>
          <w:i/>
          <w:color w:val="1F497D" w:themeColor="text2"/>
        </w:rPr>
        <w:t>Číslo účtu:</w:t>
      </w:r>
      <w:r>
        <w:rPr>
          <w:rStyle w:val="10"/>
          <w:rFonts w:asciiTheme="minorHAnsi" w:hAnsiTheme="minorHAnsi"/>
          <w:b/>
          <w:bCs/>
          <w:i w:val="0"/>
          <w:color w:val="1F497D" w:themeColor="text2"/>
        </w:rPr>
        <w:t xml:space="preserve"> 2301950340/2010</w:t>
      </w:r>
    </w:p>
    <w:p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Variabilní symbol: 2210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Adresa majitele účtu: Klub chovatelů Německých špiců z.s., Na Vysokém 661, 27203 Kladno   </w:t>
      </w:r>
    </w:p>
    <w:p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PŘIHLÁŠENÍ : přihlášky posílejte na </w:t>
      </w:r>
      <w:r>
        <w:rPr>
          <w:rFonts w:cstheme="minorHAnsi"/>
          <w:b/>
          <w:color w:val="0070C0"/>
          <w:sz w:val="28"/>
          <w:szCs w:val="28"/>
        </w:rPr>
        <w:t>SOLOVINSKa@seznam.cz</w:t>
      </w:r>
    </w:p>
    <w:p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Případné dotazy na tel 731 911 505</w:t>
      </w:r>
    </w:p>
    <w:p>
      <w:pPr>
        <w:pStyle w:val="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!!! Ke každé přihlášce musí být přiložena fotokopie PP a doklad o zaplacení. Při hlášení do třídy vítězů a čestné musí být přiložena fotokopie získaného titulu!!!</w:t>
      </w:r>
    </w:p>
    <w:p>
      <w:pPr>
        <w:spacing w:after="0" w:line="240" w:lineRule="auto"/>
        <w:rPr>
          <w:rFonts w:cstheme="minorHAnsi"/>
          <w:b/>
        </w:rPr>
      </w:pPr>
    </w:p>
    <w:p>
      <w:pPr>
        <w:spacing w:after="0" w:line="240" w:lineRule="auto"/>
        <w:rPr>
          <w:rFonts w:cstheme="minorHAnsi"/>
        </w:rPr>
      </w:pPr>
    </w:p>
    <w:p>
      <w:pPr>
        <w:pStyle w:val="3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color w:val="auto"/>
          <w:sz w:val="28"/>
          <w:szCs w:val="28"/>
          <w:u w:val="single"/>
        </w:rPr>
        <w:t>Veterinární podmínky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Psi již nepotřebují doklad o klinickém vyšetření jejich zdravotního stavu. Psi musí být vybaveni pasem pro malá zvířata nebo očkovacím průkazem a musí mít platnou vakcinaci proti vzteklině v souladu s §4, odst. 1, písm. f) veterinárního zákona a být v imunitě proti psince, parvoviróze a leptospiróze.</w:t>
      </w:r>
    </w:p>
    <w:p>
      <w:pPr>
        <w:pStyle w:val="3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>
      <w:pPr>
        <w:pStyle w:val="3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>
      <w:pPr>
        <w:pStyle w:val="3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  <w:r>
        <w:rPr>
          <w:rFonts w:asciiTheme="minorHAnsi" w:hAnsiTheme="minorHAnsi" w:cstheme="minorHAnsi"/>
          <w:color w:val="auto"/>
          <w:sz w:val="28"/>
          <w:u w:val="single"/>
        </w:rPr>
        <w:t>Protesty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Protest proti rozhodnutí rozhodčího není přípustný. Protestovat lze pouze z formálních důvodů porušení výstavních předpisů a propozic. Protest musí být podán písemně, současně se složením jistiny 15000,- Kč, a to pouze v průběhu výstavy. Nebude-li protest uznán, jistina propadá ve prospěch pořadatele.</w:t>
      </w:r>
    </w:p>
    <w:p>
      <w:pPr>
        <w:pStyle w:val="7"/>
        <w:rPr>
          <w:rFonts w:asciiTheme="minorHAnsi" w:hAnsiTheme="minorHAnsi" w:cstheme="minorHAnsi"/>
          <w:sz w:val="28"/>
          <w:u w:val="single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  <w:u w:val="single"/>
        </w:rPr>
      </w:pPr>
    </w:p>
    <w:p>
      <w:pPr>
        <w:pStyle w:val="7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Upozornění</w:t>
      </w:r>
    </w:p>
    <w:p>
      <w:pPr>
        <w:pStyle w:val="7"/>
        <w:rPr>
          <w:rFonts w:asciiTheme="minorHAnsi" w:hAnsiTheme="minorHAnsi" w:cstheme="minorHAnsi"/>
          <w:sz w:val="22"/>
          <w:szCs w:val="22"/>
          <w:u w:val="single"/>
        </w:rPr>
      </w:pPr>
    </w:p>
    <w:p>
      <w:pPr>
        <w:pStyle w:val="7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Podle výstavního řádu psi neuvedení v  katalogu nesmějí být na výstavě posouzeni! Pořadatelé a výstavní výbor neodpovídají za případné onemocnění psů, úhyn nebo ztrátu psa. Za škody způsobené psem zodpovídá vystavovatel.</w:t>
      </w:r>
    </w:p>
    <w:p>
      <w:pPr>
        <w:pStyle w:val="7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Z výstavy jsou vyloučeni psi v majetku osob, kterým bylo odňato právo zúčastnit se výstav, dále háravé feny a feny ve druhé polovině březosti, jakož i feny, které mají štěňata mladší 7 týdnů. Změny exteriéru psa prováděné lakováním, pudrováním a tónováním srsti a vyvazování na stolech jsou zakázány.</w:t>
      </w:r>
    </w:p>
    <w:p>
      <w:pPr>
        <w:pStyle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Vodění štěňat na výstavu za účelem prodeje je zakázáno.</w:t>
      </w:r>
    </w:p>
    <w:p>
      <w:pPr>
        <w:pStyle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Vystavovatel je povinen udržovat pořádek v prostorách celého areálu, uklízet po svém psovi.</w:t>
      </w: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jiná nejmenovaná ustanovení se řídí dle platných řádů a předpisů FCI a ČMKU.</w:t>
      </w: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 sponzor: SUPERZOO</w:t>
      </w: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rPr>
          <w:rFonts w:asciiTheme="minorHAnsi" w:hAnsiTheme="minorHAnsi" w:cstheme="minorHAnsi"/>
          <w:sz w:val="22"/>
          <w:szCs w:val="22"/>
        </w:rPr>
      </w:pPr>
    </w:p>
    <w:p>
      <w:pPr>
        <w:pStyle w:val="7"/>
        <w:jc w:val="center"/>
        <w:rPr>
          <w:rFonts w:asciiTheme="minorHAnsi" w:hAnsiTheme="minorHAnsi" w:cstheme="minorHAnsi"/>
          <w:sz w:val="22"/>
          <w:szCs w:val="22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CE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1F3"/>
    <w:rsid w:val="00040CB0"/>
    <w:rsid w:val="00063625"/>
    <w:rsid w:val="000A79B8"/>
    <w:rsid w:val="000D5884"/>
    <w:rsid w:val="000E15D7"/>
    <w:rsid w:val="000E7203"/>
    <w:rsid w:val="000F3DCC"/>
    <w:rsid w:val="001A7350"/>
    <w:rsid w:val="001E221D"/>
    <w:rsid w:val="0026000E"/>
    <w:rsid w:val="00295E6D"/>
    <w:rsid w:val="002A781F"/>
    <w:rsid w:val="002C7605"/>
    <w:rsid w:val="00300B71"/>
    <w:rsid w:val="003E0553"/>
    <w:rsid w:val="003F0A9E"/>
    <w:rsid w:val="00417E64"/>
    <w:rsid w:val="00441331"/>
    <w:rsid w:val="00474C5B"/>
    <w:rsid w:val="004A413E"/>
    <w:rsid w:val="0057410B"/>
    <w:rsid w:val="005855E2"/>
    <w:rsid w:val="005B49BA"/>
    <w:rsid w:val="005D3026"/>
    <w:rsid w:val="006076BF"/>
    <w:rsid w:val="0066740E"/>
    <w:rsid w:val="00675E5E"/>
    <w:rsid w:val="006E66EC"/>
    <w:rsid w:val="0070258B"/>
    <w:rsid w:val="00712065"/>
    <w:rsid w:val="007E3D73"/>
    <w:rsid w:val="007F22F4"/>
    <w:rsid w:val="007F4E9F"/>
    <w:rsid w:val="00800960"/>
    <w:rsid w:val="00821065"/>
    <w:rsid w:val="008707D2"/>
    <w:rsid w:val="008A3DB2"/>
    <w:rsid w:val="008C5177"/>
    <w:rsid w:val="008D3951"/>
    <w:rsid w:val="008E6CE6"/>
    <w:rsid w:val="00957C2D"/>
    <w:rsid w:val="00965E0F"/>
    <w:rsid w:val="00A14B9B"/>
    <w:rsid w:val="00B0105B"/>
    <w:rsid w:val="00B257DF"/>
    <w:rsid w:val="00B4786A"/>
    <w:rsid w:val="00B609DA"/>
    <w:rsid w:val="00B65F28"/>
    <w:rsid w:val="00B75E23"/>
    <w:rsid w:val="00B86C51"/>
    <w:rsid w:val="00BE0008"/>
    <w:rsid w:val="00C11036"/>
    <w:rsid w:val="00C95E3C"/>
    <w:rsid w:val="00CD4BA3"/>
    <w:rsid w:val="00CE41F3"/>
    <w:rsid w:val="00D01977"/>
    <w:rsid w:val="00D378B2"/>
    <w:rsid w:val="00DB3314"/>
    <w:rsid w:val="00E62C01"/>
    <w:rsid w:val="00E9746D"/>
    <w:rsid w:val="00EA705D"/>
    <w:rsid w:val="00EE1166"/>
    <w:rsid w:val="00F246EC"/>
    <w:rsid w:val="00F27475"/>
    <w:rsid w:val="00FA3BD7"/>
    <w:rsid w:val="00FD0E02"/>
    <w:rsid w:val="6AB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5"/>
    <w:basedOn w:val="1"/>
    <w:next w:val="1"/>
    <w:link w:val="2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7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7">
    <w:name w:val="Body Text 2"/>
    <w:basedOn w:val="1"/>
    <w:link w:val="18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8">
    <w:name w:val="Body Text 3"/>
    <w:basedOn w:val="1"/>
    <w:link w:val="19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2">
    <w:name w:val="Hyperlink"/>
    <w:semiHidden/>
    <w:uiPriority w:val="0"/>
    <w:rPr>
      <w:color w:val="0000FF"/>
      <w:u w:val="single"/>
    </w:rPr>
  </w:style>
  <w:style w:type="character" w:customStyle="1" w:styleId="14">
    <w:name w:val="Text bubliny Char"/>
    <w:basedOn w:val="9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Nadpis 1 Char"/>
    <w:basedOn w:val="9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customStyle="1" w:styleId="16">
    <w:name w:val="Nadpis 2 Char"/>
    <w:basedOn w:val="9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7">
    <w:name w:val="Základní text Char"/>
    <w:basedOn w:val="9"/>
    <w:link w:val="6"/>
    <w:semiHidden/>
    <w:uiPriority w:val="0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customStyle="1" w:styleId="18">
    <w:name w:val="Základní text 2 Char"/>
    <w:basedOn w:val="9"/>
    <w:link w:val="7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customStyle="1" w:styleId="19">
    <w:name w:val="Základní text 3 Char"/>
    <w:basedOn w:val="9"/>
    <w:link w:val="8"/>
    <w:semiHidden/>
    <w:uiPriority w:val="0"/>
    <w:rPr>
      <w:rFonts w:ascii="Times New Roman" w:hAnsi="Times New Roman" w:eastAsia="Times New Roman" w:cs="Times New Roman"/>
      <w:sz w:val="32"/>
      <w:szCs w:val="24"/>
      <w:lang w:eastAsia="cs-CZ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Nadpis 5 Char"/>
    <w:basedOn w:val="9"/>
    <w:link w:val="4"/>
    <w:uiPriority w:val="9"/>
    <w:rPr>
      <w:rFonts w:asciiTheme="majorHAnsi" w:hAnsiTheme="majorHAnsi" w:eastAsiaTheme="majorEastAsia" w:cstheme="majorBidi"/>
      <w:color w:val="366091" w:themeColor="accent1" w:themeShade="BF"/>
    </w:rPr>
  </w:style>
  <w:style w:type="character" w:customStyle="1" w:styleId="2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1450</Words>
  <Characters>8556</Characters>
  <Lines>71</Lines>
  <Paragraphs>19</Paragraphs>
  <TotalTime>11</TotalTime>
  <ScaleCrop>false</ScaleCrop>
  <LinksUpToDate>false</LinksUpToDate>
  <CharactersWithSpaces>9987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2022-07-25T08:51:00Z</dcterms:created>
  <dc:creator>Robert Zak</dc:creator>
  <cp:lastModifiedBy>win8</cp:lastModifiedBy>
  <cp:lastPrinted>2020-02-04T06:44:00Z</cp:lastPrinted>
  <dcterms:modified xsi:type="dcterms:W3CDTF">2022-07-28T12:59:27Z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